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64f6bd7b32caacd2128c8caa3f26ad30406b"/>
    <w:p>
      <w:pPr>
        <w:pStyle w:val="Heading3"/>
      </w:pPr>
      <w:r>
        <w:t xml:space="preserve">Управа Солнцево информирует о временном отключении электроэнергии в пос. Мещерское 16-17 апреля 2025 года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bCs/>
          <w:b/>
        </w:rPr>
        <w:t xml:space="preserve">Уважаемые жители пос. Мещерское!</w:t>
      </w:r>
    </w:p>
    <w:p>
      <w:pPr>
        <w:pStyle w:val="BodyText"/>
      </w:pPr>
      <w:r>
        <w:t xml:space="preserve">Управа района Солнцево города Москвы информирует Вас, что в связи с аварийными работами, проводимыми в электрических сетях АО «ОЭК»,</w:t>
      </w:r>
      <w:r>
        <w:t xml:space="preserve"> </w:t>
      </w:r>
      <w:r>
        <w:rPr>
          <w:bCs/>
          <w:b/>
        </w:rPr>
        <w:t xml:space="preserve">16.04.2025 и 17.04.2025</w:t>
      </w:r>
      <w:r>
        <w:t xml:space="preserve"> </w:t>
      </w:r>
      <w:r>
        <w:t xml:space="preserve">в период</w:t>
      </w:r>
      <w:r>
        <w:t xml:space="preserve"> </w:t>
      </w:r>
      <w:r>
        <w:rPr>
          <w:bCs/>
          <w:b/>
        </w:rPr>
        <w:t xml:space="preserve">с 10:00 до 17:00</w:t>
      </w:r>
      <w:r>
        <w:t xml:space="preserve"> </w:t>
      </w:r>
      <w:r>
        <w:t xml:space="preserve">будет прекращена подача электроснабжения жилых домов и зданий, расположенных по адресам: г. Москва, пос. Мещерское, ул. Московская, 6-й Дачно-Мещерский проезд.</w:t>
      </w:r>
    </w:p>
    <w:p>
      <w:pPr>
        <w:pStyle w:val="BodyText"/>
      </w:pPr>
      <w:r>
        <w:t xml:space="preserve">Телефон Единой дежурно-диспетчерской службы управы района Солнцево города Москвы -</w:t>
      </w:r>
      <w:r>
        <w:t xml:space="preserve"> </w:t>
      </w:r>
      <w:r>
        <w:rPr>
          <w:bCs/>
          <w:b/>
        </w:rPr>
        <w:t xml:space="preserve">8-495-435-22-20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http://solntsevo.mos.ru/ads-new/detail/12916632.html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916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916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2025-04-19T00:07:24Z</dcterms:created>
  <dcterms:modified xsi:type="dcterms:W3CDTF">2025-04-19T00:07:24Z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