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коррупция-в-спорте"/>
    <w:p>
      <w:pPr>
        <w:pStyle w:val="Heading3"/>
      </w:pPr>
      <w:r>
        <w:t xml:space="preserve">Коррупция в спорте</w:t>
      </w:r>
    </w:p>
    <w:p>
      <w:pPr>
        <w:pStyle w:val="FirstParagraph"/>
      </w:pPr>
      <w:r>
        <w:t xml:space="preserve">29.06.2020</w:t>
      </w:r>
    </w:p>
    <w:bookmarkEnd w:id="20"/>
    <w:bookmarkStart w:id="24" w:name="коррупция-в-спорте-1"/>
    <w:p>
      <w:pPr>
        <w:pStyle w:val="Heading3"/>
      </w:pPr>
      <w:hyperlink r:id="rId21">
        <w:r>
          <w:rPr>
            <w:rStyle w:val="Hyperlink"/>
          </w:rPr>
          <w:t xml:space="preserve">Коррупция в спорте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http://solntsevo.mos.ru/anti-corruption/methodical-materials/detail/8995782.html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nti-corruption/methodical-materials/detail/8995782.html" TargetMode="External" /><Relationship Type="http://schemas.openxmlformats.org/officeDocument/2006/relationships/hyperlink" Id="rId21" Target="https://marino.mos.ru/presentations/%D0%9A%D0%BE%D1%80%D1%80%D1%83%D0%BF%D1%86%D0%B8%D1%8F%20%D0%B2%20%D1%81%D0%BF%D0%BE%D1%80%D1%82%D0%B5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nti-corruption/methodical-materials/detail/8995782.html" TargetMode="External" /><Relationship Type="http://schemas.openxmlformats.org/officeDocument/2006/relationships/hyperlink" Id="rId21" Target="https://marino.mos.ru/presentations/%D0%9A%D0%BE%D1%80%D1%80%D1%83%D0%BF%D1%86%D0%B8%D1%8F%20%D0%B2%20%D1%81%D0%BF%D0%BE%D1%80%D1%82%D0%B5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2024-08-16T04:50:05Z</dcterms:created>
  <dcterms:modified xsi:type="dcterms:W3CDTF">2024-08-16T04:50:05Z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