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амятка-для-служащих-3"/>
    <w:p>
      <w:pPr>
        <w:pStyle w:val="Heading3"/>
      </w:pPr>
      <w:r>
        <w:t xml:space="preserve">Памятка для служащих-3</w:t>
      </w:r>
    </w:p>
    <w:p>
      <w:pPr>
        <w:pStyle w:val="FirstParagraph"/>
      </w:pPr>
      <w:r>
        <w:t xml:space="preserve">29.06.2020</w:t>
      </w:r>
    </w:p>
    <w:bookmarkEnd w:id="20"/>
    <w:bookmarkStart w:id="24" w:name="памятка-для-служащих-3-1"/>
    <w:p>
      <w:pPr>
        <w:pStyle w:val="Heading3"/>
      </w:pPr>
      <w:hyperlink r:id="rId21">
        <w:r>
          <w:rPr>
            <w:rStyle w:val="Hyperlink"/>
          </w:rPr>
          <w:t xml:space="preserve">Памятка для служащих-3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http://solntsevo.mos.ru/anti-corruption/methodical-materials/detail/8995799.html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799.html" TargetMode="External" /><Relationship Type="http://schemas.openxmlformats.org/officeDocument/2006/relationships/hyperlink" Id="rId21" Target="https://marino.mos.ru/presentations/%D0%9F%D0%B0%D0%BC%D1%8F%D1%82%D0%BA%D0%B0%20%D0%B4%D0%BB%D1%8F%20%D1%81%D0%BB%D1%83%D0%B6%D0%B0%D1%89%D0%B8%D1%85-3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799.html" TargetMode="External" /><Relationship Type="http://schemas.openxmlformats.org/officeDocument/2006/relationships/hyperlink" Id="rId21" Target="https://marino.mos.ru/presentations/%D0%9F%D0%B0%D0%BC%D1%8F%D1%82%D0%BA%D0%B0%20%D0%B4%D0%BB%D1%8F%20%D1%81%D0%BB%D1%83%D0%B6%D0%B0%D1%89%D0%B8%D1%85-3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2025-01-29T22:23:00Z</dcterms:created>
  <dcterms:modified xsi:type="dcterms:W3CDTF">2025-01-29T22:23:00Z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