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6c612b7688658fc2107b2530d4c26aded7c1d"/>
    <w:p>
      <w:pPr>
        <w:pStyle w:val="Heading3"/>
      </w:pPr>
      <w:r>
        <w:t xml:space="preserve">Федеральный экологический проект «Разделяй и умножай»: сохраним детское здоровье и природу вместе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http://solntsevo.mos.ru/information-for-citizens/detail/10178163.html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78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78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2025-07-08T11:40:52Z</dcterms:created>
  <dcterms:modified xsi:type="dcterms:W3CDTF">2025-07-08T11:40:52Z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