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мир-глазами-зодчих"/>
    <w:p>
      <w:pPr>
        <w:pStyle w:val="Heading3"/>
      </w:pPr>
      <w:r>
        <w:t xml:space="preserve">Мир глазами зодчих</w:t>
      </w:r>
    </w:p>
    <w:p>
      <w:pPr>
        <w:pStyle w:val="FirstParagraph"/>
      </w:pPr>
      <w:r>
        <w:t xml:space="preserve">16.12.2021</w:t>
      </w:r>
    </w:p>
    <w:p>
      <w:pPr>
        <w:pStyle w:val="BodyText"/>
      </w:pPr>
      <w:r>
        <w:t xml:space="preserve">«Мир глазами зодчих» - одна из наиболее ярких профессиональных выставок, позволяющих посетителям увидеть окружающий мир таким, каким он предстает в творческих работах архитекторов, градостроителей, проектировщиков, художников, дизайнеров.</w:t>
      </w:r>
    </w:p>
    <w:p>
      <w:pPr>
        <w:pStyle w:val="BodyText"/>
      </w:pPr>
      <w:r>
        <w:t xml:space="preserve">Проведение выставки стало доброй традицией ежегодной презентации работ опытных мастеров и молодых градостроителей в области живописи, графики, фотографии и прикладного искусства.</w:t>
      </w:r>
    </w:p>
    <w:p>
      <w:pPr>
        <w:pStyle w:val="BodyText"/>
      </w:pPr>
      <w:r>
        <w:t xml:space="preserve">К участию в выставке приглашаются архитекторы, проектировщики, градостроители и дизайнеры.</w:t>
      </w:r>
    </w:p>
    <w:p>
      <w:pPr>
        <w:pStyle w:val="BodyText"/>
      </w:pPr>
      <w:r>
        <w:rPr>
          <w:iCs/>
          <w:i/>
          <w:bCs/>
          <w:b/>
        </w:rPr>
        <w:t xml:space="preserve">Направления:</w:t>
      </w:r>
    </w:p>
    <w:p>
      <w:pPr>
        <w:pStyle w:val="BodyText"/>
      </w:pPr>
      <w:r>
        <w:t xml:space="preserve">● Живопись</w:t>
      </w:r>
    </w:p>
    <w:p>
      <w:pPr>
        <w:pStyle w:val="BodyText"/>
      </w:pPr>
      <w:r>
        <w:t xml:space="preserve">● Графика</w:t>
      </w:r>
    </w:p>
    <w:p>
      <w:pPr>
        <w:pStyle w:val="BodyText"/>
      </w:pPr>
      <w:r>
        <w:t xml:space="preserve">● Фотография</w:t>
      </w:r>
    </w:p>
    <w:p>
      <w:pPr>
        <w:pStyle w:val="BodyText"/>
      </w:pPr>
      <w:r>
        <w:t xml:space="preserve">● Прикладное искусство</w:t>
      </w:r>
    </w:p>
    <w:p>
      <w:pPr>
        <w:pStyle w:val="BodyText"/>
      </w:pPr>
      <w:r>
        <w:rPr>
          <w:bCs/>
          <w:b/>
        </w:rPr>
        <w:t xml:space="preserve">Для посещения</w:t>
      </w:r>
      <w:r>
        <w:t xml:space="preserve"> </w:t>
      </w:r>
      <w:r>
        <w:t xml:space="preserve">мероприятия необходимо зарегистрироваться пройдя по ссылке</w:t>
      </w:r>
      <w:r>
        <w:t xml:space="preserve"> </w:t>
      </w:r>
      <w:hyperlink r:id="rId20"/>
      <w:r>
        <w:t xml:space="preserve"> </w:t>
      </w:r>
      <w:hyperlink r:id="rId20">
        <w:r>
          <w:rPr>
            <w:rStyle w:val="Hyperlink"/>
          </w:rPr>
          <w:t xml:space="preserve">Мир глазами зодчих (stroimprosto-msk.ru)</w:t>
        </w:r>
      </w:hyperlink>
    </w:p>
    <w:p>
      <w:pPr>
        <w:pStyle w:val="BodyText"/>
      </w:pPr>
      <w:r>
        <w:br/>
      </w:r>
    </w:p>
    <w:p>
      <w:pPr>
        <w:pStyle w:val="BodyText"/>
      </w:pPr>
      <w:hyperlink r:id="rId21"/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http://solntsevo.mos.ru/information-for-citizens/detail/10477921.html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solntsevo.mos.ru" TargetMode="External" /><Relationship Type="http://schemas.openxmlformats.org/officeDocument/2006/relationships/hyperlink" Id="rId22" Target="http://solntsevo.mos.ru/information-for-citizens/detail/10477921.html" TargetMode="External" /><Relationship Type="http://schemas.openxmlformats.org/officeDocument/2006/relationships/hyperlink" Id="rId20" Target="https://stroimprosto-msk.ru/events/mir-glazami-zodchih/" TargetMode="External" /><Relationship Type="http://schemas.openxmlformats.org/officeDocument/2006/relationships/hyperlink" Id="rId21" Target="https://zao.mos.ru/information-for-citizens-new/detail/1047791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solntsevo.mos.ru" TargetMode="External" /><Relationship Type="http://schemas.openxmlformats.org/officeDocument/2006/relationships/hyperlink" Id="rId22" Target="http://solntsevo.mos.ru/information-for-citizens/detail/10477921.html" TargetMode="External" /><Relationship Type="http://schemas.openxmlformats.org/officeDocument/2006/relationships/hyperlink" Id="rId20" Target="https://stroimprosto-msk.ru/events/mir-glazami-zodchih/" TargetMode="External" /><Relationship Type="http://schemas.openxmlformats.org/officeDocument/2006/relationships/hyperlink" Id="rId21" Target="https://zao.mos.ru/information-for-citizens-new/detail/1047791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2024-08-16T02:41:35Z</dcterms:created>
  <dcterms:modified xsi:type="dcterms:W3CDTF">2024-08-16T02:41:35Z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