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e2f45fe114e059ca69d9f51294c9f7e7636f5"/>
    <w:p>
      <w:pPr>
        <w:pStyle w:val="Heading3"/>
      </w:pPr>
      <w:r>
        <w:t xml:space="preserve">В Москве пройдёт конкурс детского рисунка "Наследие моего района"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http://solntsevo.mos.ru/information-for-citizens/detail/10638345.html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638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638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2024-08-29T10:34:25Z</dcterms:created>
  <dcterms:modified xsi:type="dcterms:W3CDTF">2024-08-29T10:34:25Z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