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науки-в-маи"/>
    <w:p>
      <w:pPr>
        <w:pStyle w:val="Heading3"/>
      </w:pPr>
      <w:r>
        <w:t xml:space="preserve">День науки в МАИ</w:t>
      </w:r>
    </w:p>
    <w:p>
      <w:pPr>
        <w:pStyle w:val="FirstParagraph"/>
      </w:pPr>
      <w:r>
        <w:t xml:space="preserve">27.09.2023</w:t>
      </w:r>
    </w:p>
    <w:p>
      <w:pPr>
        <w:pStyle w:val="BodyText"/>
      </w:pPr>
      <w:r>
        <w:t xml:space="preserve">7 октября 2023 в 10:00 Московский авиационный институт (национальный исследовательский университет) организует День науки в МАИ, проводящийся в рамках Всероссийского Фестиваля Науки NAUKA 0+ и приглашает учащихся 8-10 классов принять участие в мероприятии.</w:t>
      </w:r>
    </w:p>
    <w:p>
      <w:pPr>
        <w:pStyle w:val="BodyText"/>
      </w:pPr>
      <w:r>
        <w:rPr>
          <w:iCs/>
          <w:i/>
          <w:bCs/>
          <w:b/>
        </w:rPr>
        <w:t xml:space="preserve">День науки будет проходить в смешанном формате. Сбор очных участников будет проходить в 10:00 по адресу: ул. Дубосековская, д.4а, стр.1. (Дворец культуры и техники МАИ)</w:t>
      </w:r>
    </w:p>
    <w:p>
      <w:pPr>
        <w:pStyle w:val="BodyText"/>
      </w:pPr>
      <w:r>
        <w:t xml:space="preserve">День науки в МАИ – ежегодное мероприятие для школьников 8-10 классов, целью которого является привлечение будущих абитуриентов к научной и инженерной деятельности в высокотехнологичных отраслях.</w:t>
      </w:r>
    </w:p>
    <w:p>
      <w:pPr>
        <w:pStyle w:val="BodyText"/>
      </w:pPr>
      <w:r>
        <w:t xml:space="preserve">Для школьников разработан специальная программа по восьми современным технологическим направлениям. В этот день во Дворце культуры и техники МАИ школьников ожидают показательные полеты дронов и авиамоделей, выставка научных достижений и интерактивных разработок коллективов университета. В рамках первой программы Дня науки пройдут выступления, посвященные развитию беспилотных авиационных систем, космических технологий и IТ. Затем школьники смогут посетить научные лаборатории.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http://solntsevo.mos.ru/information-for-citizens/detail/11858046.html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858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858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2025-07-23T19:09:04Z</dcterms:created>
  <dcterms:modified xsi:type="dcterms:W3CDTF">2025-07-23T19:09:04Z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