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0b2825510b7d6380aab11a92187e02de1c6882"/>
    <w:p>
      <w:pPr>
        <w:pStyle w:val="Heading3"/>
      </w:pPr>
      <w:r>
        <w:t xml:space="preserve">Обход главы управы района Солнцево пройдет 25 апреля</w:t>
      </w:r>
    </w:p>
    <w:p>
      <w:pPr>
        <w:pStyle w:val="FirstParagraph"/>
      </w:pPr>
      <w:r>
        <w:t xml:space="preserve">23.04.2025</w:t>
      </w:r>
    </w:p>
    <w:p>
      <w:pPr>
        <w:pStyle w:val="BodyText"/>
      </w:pPr>
      <w:r>
        <w:t xml:space="preserve">В пятницу, 25 апреля, в 10:00 состоится обход территории района главой управы района Солнцево Федором Павловичем Бораевым, первым заместителем главы управы Солнцево по вопросам ЖКХиБ, строительства Александром Александровичем Ивановским, представителями ГБУ «Жилищник района Солнцево» по представленному маршруту.</w:t>
      </w:r>
    </w:p>
    <w:p>
      <w:pPr>
        <w:pStyle w:val="BodyText"/>
      </w:pPr>
      <w:r>
        <w:t xml:space="preserve">Начало обхода в 10:00 по адресу:</w:t>
      </w:r>
    </w:p>
    <w:p>
      <w:pPr>
        <w:pStyle w:val="BodyText"/>
      </w:pPr>
      <w:r>
        <w:t xml:space="preserve">- улица Татьянин Парк, д. 11</w:t>
      </w:r>
    </w:p>
    <w:p>
      <w:pPr>
        <w:pStyle w:val="BodyText"/>
      </w:pPr>
      <w:r>
        <w:t xml:space="preserve">- улица Татьянин Парк, д. 13к1</w:t>
      </w:r>
    </w:p>
    <w:p>
      <w:pPr>
        <w:pStyle w:val="BodyText"/>
      </w:pPr>
      <w:r>
        <w:t xml:space="preserve">- улица Татьянин Парк, д. 15к1</w:t>
      </w:r>
    </w:p>
    <w:p>
      <w:pPr>
        <w:pStyle w:val="BodyText"/>
      </w:pPr>
      <w:r>
        <w:t xml:space="preserve">На обходе участники проверят состояние территории и обсудят другие волнующие вопросы.</w:t>
      </w:r>
    </w:p>
    <w:p>
      <w:pPr>
        <w:pStyle w:val="BodyText"/>
      </w:pPr>
      <w:r>
        <w:br/>
      </w:r>
    </w:p>
    <w:p>
      <w:pPr>
        <w:pStyle w:val="BodyText"/>
      </w:pPr>
      <w:r>
        <w:rPr>
          <w:iCs/>
          <w:i/>
        </w:rPr>
        <w:t xml:space="preserve">Фото: Управа района Солнцево</w:t>
      </w:r>
    </w:p>
    <w:p>
      <w:pPr>
        <w:pStyle w:val="BodyText"/>
      </w:pPr>
      <w:r>
        <w:br/>
      </w:r>
    </w:p>
    <w:p>
      <w:pPr>
        <w:pStyle w:val="BodyText"/>
      </w:pPr>
      <w:r>
        <w:t xml:space="preserve">Адрес страницы:</w:t>
      </w:r>
      <w:r>
        <w:t xml:space="preserve"> </w:t>
      </w:r>
      <w:hyperlink r:id="rId20">
        <w:r>
          <w:rPr>
            <w:rStyle w:val="Hyperlink"/>
          </w:rPr>
          <w:t xml:space="preserve">http://solntsevo.mos.ru/information-for-citizens/detail/12932849.html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information-for-citizens/detail/12932849.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information-for-citizens/detail/129328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2025-05-25T03:25:32Z</dcterms:created>
  <dcterms:modified xsi:type="dcterms:W3CDTF">2025-05-25T03:25:32Z</dcterms:modified>
</cp:coreProperties>
</file>

<file path=docProps/custom.xml><?xml version="1.0" encoding="utf-8"?>
<Properties xmlns="http://schemas.openxmlformats.org/officeDocument/2006/custom-properties" xmlns:vt="http://schemas.openxmlformats.org/officeDocument/2006/docPropsVTypes"/>
</file>