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2c93ee26eecb3e318ca4153c2da087e3ccfd7"/>
    <w:p>
      <w:pPr>
        <w:pStyle w:val="Heading3"/>
      </w:pPr>
      <w:r>
        <w:t xml:space="preserve">Столичные газовики возобновляют прием граждан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rPr>
          <w:bCs/>
          <w:b/>
        </w:rPr>
        <w:t xml:space="preserve">С 15 июня служба «Одно окно» АО «МОСГАЗ» возобновляет очный прием граждан, работа службы продолжится с соблюдением социальной дистанции и всех предписаний Роспотребнадзора по эпидемиологической безопасности. Накануне открытия в залах ожидания и приема прошла тотальная дезинфекция и дополнительная уборка.</w:t>
      </w:r>
    </w:p>
    <w:p>
      <w:pPr>
        <w:pStyle w:val="BodyText"/>
      </w:pPr>
      <w:r>
        <w:t xml:space="preserve">Прием и выдачу документов по вопросам подключения объектов к газовым сетям, находящимся в компетенции АО «МОСГАЗ», теперь можно в привычном режиме – посетив службу «Одно окно» предприятия. С 23 марта в связи с угрозой распространения коронавирусной инфекции служба приостановила очный прием граждан, продолжив обработку обращений в электронном виде. С 15 марта обслуживание возобновится в полном объеме по адресу: Мрузовский переулок, дом 11, строение 2.</w:t>
      </w:r>
    </w:p>
    <w:p>
      <w:pPr>
        <w:pStyle w:val="BodyText"/>
      </w:pPr>
      <w:r>
        <w:t xml:space="preserve">Напомним, что с 29 ноября 2019 года служба «Одно окно» располагается в новом Инженерном центре АО «МОСГАЗ», здесь же обустроен демонстрационный зал с новейшими моделями газового оборудования. Накануне столичные газовики провели в помещениях тотальную дезинфекцию и обработку спецсредствами в соответствии с рекомендациями Роспотребнадзора. В новых реалиях работа с гражданами будет выстроена на основе мер эпидемиологической предосторожности. Все сотрудники, контактирующие с населением, обеспечены медицинскими масками, перчатками и дезинфицирующими средствами.</w:t>
      </w:r>
    </w:p>
    <w:p>
      <w:pPr>
        <w:pStyle w:val="BodyText"/>
      </w:pPr>
      <w:r>
        <w:t xml:space="preserve">График работы службы «Одно окно» размещен в специальном разделе на официальном сайте АО «МОСГАЗ»</w:t>
      </w:r>
      <w:r>
        <w:t xml:space="preserve"> </w:t>
      </w:r>
      <w:hyperlink r:id="rId20">
        <w:r>
          <w:rPr>
            <w:rStyle w:val="Hyperlink"/>
          </w:rPr>
          <w:t xml:space="preserve">http://www.mos-gaz.ru/contacts/single-window/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http://solntsevo.mos.ru/information-for-citizens/detail/8964898.html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964898.html" TargetMode="External" /><Relationship Type="http://schemas.openxmlformats.org/officeDocument/2006/relationships/hyperlink" Id="rId20" Target="http://www.mos-gaz.ru/contacts/single-wind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964898.html" TargetMode="External" /><Relationship Type="http://schemas.openxmlformats.org/officeDocument/2006/relationships/hyperlink" Id="rId20" Target="http://www.mos-gaz.ru/contacts/single-wind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2025-07-08T05:04:53Z</dcterms:created>
  <dcterms:modified xsi:type="dcterms:W3CDTF">2025-07-08T05:04:53Z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