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afac794708e6bfc8fc77bd1ce6ae0f112db9a3"/>
    <w:p>
      <w:pPr>
        <w:pStyle w:val="Heading3"/>
      </w:pPr>
      <w:r>
        <w:t xml:space="preserve">Москвичи смогут признаться в любви к столице в стихах и прозе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r>
        <w:rPr>
          <w:bCs/>
          <w:b/>
        </w:rPr>
        <w:t xml:space="preserve">Жители Москвы и всей России смогут признаться в любви к столице, участвуя в ставшей уже традиционной Всенародной акции #ПоюМоюМоскву.</w:t>
      </w:r>
    </w:p>
    <w:p>
      <w:pPr>
        <w:pStyle w:val="BodyText"/>
      </w:pPr>
      <w:r>
        <w:rPr>
          <w:bCs/>
          <w:b/>
        </w:rPr>
        <w:t xml:space="preserve">Она стартовала 3 августа и продлится до 20 сентября.</w:t>
      </w:r>
    </w:p>
    <w:p>
      <w:pPr>
        <w:pStyle w:val="BodyText"/>
      </w:pPr>
      <w:r>
        <w:t xml:space="preserve">Для участия в акции необходимо записать видеоролик со стихами или прозой о Москве. Это могут быть произведения известных авторов или собственного сочинения. Ролик нужно выложить на своей страничке или на странице акции в соцсетях с хештегами:</w:t>
      </w:r>
      <w:r>
        <w:t xml:space="preserve"> </w:t>
      </w:r>
      <w:r>
        <w:rPr>
          <w:iCs/>
          <w:i/>
        </w:rPr>
        <w:t xml:space="preserve">#ПоюМоюМоскву, #всенароднаяакция, #проявисебя, #конкурсчтецов, #стихиипрозаомоскве,</w:t>
      </w:r>
      <w:r>
        <w:t xml:space="preserve"> </w:t>
      </w:r>
      <w:r>
        <w:t xml:space="preserve">указав имя и фамилию, возраст, автора и название стихотворения или отрывка из прозы.</w:t>
      </w:r>
      <w:r>
        <w:t xml:space="preserve"> </w:t>
      </w:r>
      <w:r>
        <w:rPr>
          <w:bCs/>
          <w:b/>
        </w:rPr>
        <w:t xml:space="preserve">Также видео необходимо продублировать на электронную почту оргкомитета конкурса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moscowabout@mail.ru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К детской (до 18 лет) и взрослой (старше 18 лет) номинациям в этом году добавлена и специальная, посвященная 75-летию Победы в Великой Отечественной войне. Участники будут соревноваться в ней в прочтении стихов и прозы о битве за Москву, москвичах-участниках ВОВ, памятных страницах нашей истории 1941 – 1945 годов.</w:t>
      </w:r>
    </w:p>
    <w:p>
      <w:pPr>
        <w:pStyle w:val="BodyText"/>
      </w:pPr>
      <w:r>
        <w:t xml:space="preserve">Авторов самых искренних признаний выберет именитое жюри, которое возглавляет руководитель Департамента национальной политики и межрегиональных связей города Москвы Виталий Сучков. Победители будут награждены призами и памятными дипломами, точная дата и место церемонии награждения будут сообщены позднее.</w:t>
      </w:r>
    </w:p>
    <w:p>
      <w:pPr>
        <w:pStyle w:val="BodyText"/>
      </w:pPr>
      <w:r>
        <w:t xml:space="preserve">В прошлом году, когда акция проходила впервые, на конкурс поступило более 1600 роликов как от участников из Москвы, так и других регионов и даже стран.</w:t>
      </w:r>
    </w:p>
    <w:p>
      <w:pPr>
        <w:pStyle w:val="BodyText"/>
      </w:pPr>
      <w:r>
        <w:t xml:space="preserve">Акцию #ПоюМоюМоскву проводит Некоммерческий фонд «Международных интеграционных технологий» при поддержке столичного Департамента национальной политики и межрегиональных связей города Москвы.</w:t>
      </w:r>
    </w:p>
    <w:p>
      <w:pPr>
        <w:pStyle w:val="BodyText"/>
      </w:pPr>
      <w:r>
        <w:t xml:space="preserve">Страницы акции #ПоюМоюМоскву в соцсетях:</w:t>
      </w:r>
      <w:r>
        <w:t xml:space="preserve"> </w:t>
      </w:r>
      <w:hyperlink r:id="rId21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Facebook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Instagram.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http://solntsevo.mos.ru/information-for-citizens/detail/9143245.html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9143245.html" TargetMode="External" /><Relationship Type="http://schemas.openxmlformats.org/officeDocument/2006/relationships/hyperlink" Id="rId21" Target="https://vk.com/moscowabout" TargetMode="External" /><Relationship Type="http://schemas.openxmlformats.org/officeDocument/2006/relationships/hyperlink" Id="rId22" Target="https://www.facebook.com/moscowabout" TargetMode="External" /><Relationship Type="http://schemas.openxmlformats.org/officeDocument/2006/relationships/hyperlink" Id="rId23" Target="https://www.instagram.com/moscowabout/?r=nametag" TargetMode="External" /><Relationship Type="http://schemas.openxmlformats.org/officeDocument/2006/relationships/hyperlink" Id="rId20" Target="mailto:moscowabou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9143245.html" TargetMode="External" /><Relationship Type="http://schemas.openxmlformats.org/officeDocument/2006/relationships/hyperlink" Id="rId21" Target="https://vk.com/moscowabout" TargetMode="External" /><Relationship Type="http://schemas.openxmlformats.org/officeDocument/2006/relationships/hyperlink" Id="rId22" Target="https://www.facebook.com/moscowabout" TargetMode="External" /><Relationship Type="http://schemas.openxmlformats.org/officeDocument/2006/relationships/hyperlink" Id="rId23" Target="https://www.instagram.com/moscowabout/?r=nametag" TargetMode="External" /><Relationship Type="http://schemas.openxmlformats.org/officeDocument/2006/relationships/hyperlink" Id="rId20" Target="mailto:moscowabou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2025-07-19T15:45:04Z</dcterms:created>
  <dcterms:modified xsi:type="dcterms:W3CDTF">2025-07-19T15:45:04Z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