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b7e9b5f03d4aa041ea0ddfaf531138895c364"/>
    <w:p>
      <w:pPr>
        <w:pStyle w:val="Heading3"/>
      </w:pPr>
      <w:r>
        <w:t xml:space="preserve">На портале госуслуг можно получить справку о доходах 2-НДФЛ в электронном виде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t xml:space="preserve">Пользователи Единого портала государственных услуг, имеющие подтвержденную учетную запись, могут получить справку о доходах (2-НДФЛ), сформировав заявление на портале Госуслуг в онлайн-режиме.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получения справки гражданину следует войти в «Личный кабинет» на портале, выбрать услугу «Сведения из справки о доходах физического лица по форме 2-НДФЛ». Выбрав интересующий год, пользователь может просмотреть справку или сохранить её на компьютере.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необходимости сохранённую справку можно отправить в электронном виде по электронной почте.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Электронная подпись в справке 2-НДФЛ формата .pdf встроена непосредственно в документ.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же данную услугу можно получить при помощи сервиса ФНС России «Личный кабинет налогоплательщика физического лица» в во вкладке «Справки о доходах» разделе «Доходы».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 справки 2-НДФЛ можно узнать, какую сумму налога с дохода удержал работодатель, а так же предъявить при оформлении кредита.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обеспечения дистанционного взаимодействия с налоговыми органами, а также в целях предупреждения распространения коронавирусной инфекции (COVID-19) рекомендуем использовать электронные сервисы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http://solntsevo.mos.ru/information-for-citizens/detail/9655429.html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655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655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2025-01-01T02:01:49Z</dcterms:created>
  <dcterms:modified xsi:type="dcterms:W3CDTF">2025-01-01T02:01:49Z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