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2dc39bf997e4f85dbedc46bc40ba7ecb3db1"/>
    <w:p>
      <w:pPr>
        <w:pStyle w:val="Heading3"/>
      </w:pPr>
      <w:r>
        <w:t xml:space="preserve">До 1 августа работодатели могут обратиться за финансированием мероприятий по охране труда в Отделение СФР по Москве и Московской области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мероприятий по сокращению производственного травматизма и профессиональных заболеваний.</w:t>
      </w:r>
    </w:p>
    <w:p>
      <w:pPr>
        <w:pStyle w:val="BodyText"/>
      </w:pPr>
      <w:r>
        <w:t xml:space="preserve">Сумма финансового обеспечения предупредительных мер составляет от 20% до 30% от страховых взносов, начисленных предприятиями за предшествующий год, за вычетом расходов, произведенных в предыдущем календарном году по обязательному социальному страхованию от несчастных случаев и профессиональных заболеваний. Максимальный размер финансирования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t xml:space="preserve">Финансовое обеспечение производится страхователями за счет собственных средств, после чего они обращаются за возмещением в Отделение СФР по Москве и Московской области. Ранее расходовать средства можно было на 16 мероприятий (организация санаторно-курортного лечения работников вредных производств, обеспечение сотрудников лечебно-профилактическим питанием, медосмотры, приобретение средств индивидуальной защиты и т.д.). Теперь этот перечень расширен, и возместить расходы можно также на проведение оценки профессиональных рисков.</w:t>
      </w:r>
    </w:p>
    <w:p>
      <w:pPr>
        <w:pStyle w:val="BodyText"/>
      </w:pPr>
      <w:r>
        <w:rPr>
          <w:bCs/>
          <w:b/>
        </w:rPr>
        <w:t xml:space="preserve">С начала года в Отделение СФР по Москве и Московской области с заявлениями обратились 2,7 тысячи страхователей.</w:t>
      </w:r>
    </w:p>
    <w:p>
      <w:pPr>
        <w:pStyle w:val="BodyText"/>
      </w:pPr>
      <w:r>
        <w:t xml:space="preserve">«Провести мероприятия за счет СФР может любой страхователь по обязательному социальному страхованию от несчастных случаев на производстве и профессиональных заболеваний, который не имеет задолженности по уплате страховых взносов, а также непогашенных пеней и штрафов,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Для этого необходимо подать соответствующее заявление до 1 августа текущего года в клиентских службах Отделения СФР, по почте или на портале госуслуг. После реализации предупредительных мер необходимо до 15 декабря предоставить документы, подтверждающие произведенные расходы».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финансового обеспечения предупредительных мер можно обратиться к специалистам Отделения СФР по Москве и Московской области по единому номеру для консультирования страхователей –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http://solntsevo.mos.ru/presscenter/news-on-main/detail/12494165.html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4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94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2025-02-10T17:55:51Z</dcterms:created>
  <dcterms:modified xsi:type="dcterms:W3CDTF">2025-02-10T17:55:51Z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