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42c8dcd0870a7ba890c87e55bbf01f1b4507d"/>
    <w:p>
      <w:pPr>
        <w:pStyle w:val="Heading3"/>
      </w:pPr>
      <w:r>
        <w:t xml:space="preserve">Тренинг для родителй «Как много можно рассказать ребёнку?»</w:t>
      </w:r>
    </w:p>
    <w:p>
      <w:pPr>
        <w:pStyle w:val="FirstParagraph"/>
      </w:pPr>
      <w:r>
        <w:t xml:space="preserve">16.04.2014</w:t>
      </w:r>
    </w:p>
    <w:p>
      <w:pPr>
        <w:pStyle w:val="BodyText"/>
      </w:pPr>
      <w:r>
        <w:t xml:space="preserve">9 апреля в государственном бюджетном учреждении «Спортивно-досуговый центр «Радуга» в помещении по адресу: ул.Главмосстроя, д.22, корпус 1 прошла встреча в клубе для родителей «Шкатулка мудрости».</w:t>
      </w:r>
    </w:p>
    <w:p>
      <w:pPr>
        <w:pStyle w:val="BodyText"/>
      </w:pPr>
      <w:r>
        <w:t xml:space="preserve">«Как много можно рассказать ребенку? Говорить или нет?» - это тема встречи.</w:t>
      </w:r>
    </w:p>
    <w:p>
      <w:pPr>
        <w:pStyle w:val="BodyText"/>
      </w:pPr>
      <w:r>
        <w:t xml:space="preserve">Мы говорили о том, что одно из самых трудных умений, которое необходимо родителям, — это умение рассказать ребенку о темных сторонах жизни. Когда ребенок знает о реальном положении дел, многие события становятся для него менее страшными и мучительными. Важно знать, как рассказать и сколько, чтобы ребенок понял.</w:t>
      </w:r>
    </w:p>
    <w:p>
      <w:pPr>
        <w:pStyle w:val="BodyText"/>
      </w:pPr>
      <w:r>
        <w:t xml:space="preserve">Это касается таких тем, как:</w:t>
      </w:r>
    </w:p>
    <w:p>
      <w:pPr>
        <w:pStyle w:val="BodyText"/>
      </w:pPr>
      <w:r>
        <w:t xml:space="preserve">- болезнь самого ребенка;</w:t>
      </w:r>
    </w:p>
    <w:p>
      <w:pPr>
        <w:pStyle w:val="BodyText"/>
      </w:pPr>
      <w:r>
        <w:t xml:space="preserve">- болезнь близких;</w:t>
      </w:r>
    </w:p>
    <w:p>
      <w:pPr>
        <w:pStyle w:val="BodyText"/>
      </w:pPr>
      <w:r>
        <w:t xml:space="preserve">- неприятности в семье;</w:t>
      </w:r>
    </w:p>
    <w:p>
      <w:pPr>
        <w:pStyle w:val="BodyText"/>
      </w:pPr>
      <w:r>
        <w:t xml:space="preserve">- развод родителей;</w:t>
      </w:r>
    </w:p>
    <w:p>
      <w:pPr>
        <w:pStyle w:val="BodyText"/>
      </w:pPr>
      <w:r>
        <w:t xml:space="preserve">- смерть родных;</w:t>
      </w:r>
    </w:p>
    <w:p>
      <w:pPr>
        <w:pStyle w:val="BodyText"/>
      </w:pPr>
      <w:r>
        <w:t xml:space="preserve">- усыновление.</w:t>
      </w:r>
    </w:p>
    <w:p>
      <w:pPr>
        <w:pStyle w:val="BodyText"/>
      </w:pPr>
      <w:r>
        <w:t xml:space="preserve">Встречи в клубе проходят ежемесячно. Мы всегда рады гостям и готовы обсуждать любые интересующие Вас темы. Воспитание это очень важный, сложный и ответственный труд. Все знать не возможно, но можно спросить профессионала – психолога.</w:t>
      </w:r>
    </w:p>
    <w:p>
      <w:pPr>
        <w:pStyle w:val="BodyText"/>
      </w:pPr>
      <w:r>
        <w:t xml:space="preserve">Мы Вас ждем.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http://solntsevo.mos.ru/presscenter/news/detail/1005793.html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05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005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2025-05-26T20:20:35Z</dcterms:created>
  <dcterms:modified xsi:type="dcterms:W3CDTF">2025-05-26T20:20:35Z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