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62d55ad3ab9096eaaaa2dda62adeada28dc8d"/>
    <w:p>
      <w:pPr>
        <w:pStyle w:val="Heading3"/>
      </w:pPr>
      <w:r>
        <w:t xml:space="preserve">Более 100 тысяч раз москвичи обратились за помощью к контролерам «Московского паркинга» с начала года</w:t>
      </w:r>
    </w:p>
    <w:p>
      <w:pPr>
        <w:pStyle w:val="FirstParagraph"/>
      </w:pPr>
      <w:r>
        <w:t xml:space="preserve">16.06.2023</w:t>
      </w:r>
    </w:p>
    <w:p>
      <w:pPr>
        <w:pStyle w:val="BodyText"/>
      </w:pPr>
      <w:r>
        <w:t xml:space="preserve">Контролеры «Московского паркинга» всегда готовы ответить на любые вопросы о платных парковках города.</w:t>
      </w:r>
    </w:p>
    <w:p>
      <w:pPr>
        <w:pStyle w:val="BodyText"/>
      </w:pPr>
      <w:r>
        <w:t xml:space="preserve">Например:</w:t>
      </w:r>
    </w:p>
    <w:p>
      <w:pPr>
        <w:pStyle w:val="BodyText"/>
      </w:pPr>
      <w:r>
        <w:t xml:space="preserve">-где и как оплатить парковку</w:t>
      </w:r>
    </w:p>
    <w:p>
      <w:pPr>
        <w:pStyle w:val="BodyText"/>
      </w:pPr>
      <w:r>
        <w:t xml:space="preserve">- можно ли здесь парковаться</w:t>
      </w:r>
    </w:p>
    <w:p>
      <w:pPr>
        <w:pStyle w:val="BodyText"/>
      </w:pPr>
      <w:r>
        <w:t xml:space="preserve">- платная ли парковка</w:t>
      </w:r>
    </w:p>
    <w:p>
      <w:pPr>
        <w:pStyle w:val="BodyText"/>
      </w:pPr>
      <w:r>
        <w:t xml:space="preserve">-какой номер парковочной зоны на этой улице</w:t>
      </w:r>
    </w:p>
    <w:p>
      <w:pPr>
        <w:pStyle w:val="BodyText"/>
      </w:pPr>
      <w:r>
        <w:t xml:space="preserve">Кроме ответов на вопросы водителей, контролеры также помогают и обычным людям, например, подскажут, как быстрее найти больницу или нужную улицу.</w:t>
      </w:r>
    </w:p>
    <w:p>
      <w:pPr>
        <w:pStyle w:val="BodyText"/>
      </w:pPr>
      <w:r>
        <w:t xml:space="preserve">По словам Максима Ликсутова, с начала года автомобилисты и прохожие обратились к контролерам «Московского паркинга» больше 100 тыс. раз.</w:t>
      </w:r>
    </w:p>
    <w:p>
      <w:pPr>
        <w:pStyle w:val="BodyText"/>
      </w:pPr>
      <w:r>
        <w:t xml:space="preserve">Максим Ликсутов: «Важно, чтобы москвичи и гости города везде и всегда могли обратиться к сотрудникам Транспортного комплекса и получить качественную консультацию или квалифицированную помощь — это отвечает задачам, которые ставит Мэр Москвы С. Собянин».</w:t>
      </w:r>
    </w:p>
    <w:p>
      <w:pPr>
        <w:pStyle w:val="BodyText"/>
      </w:pPr>
      <w:r>
        <w:t xml:space="preserve">Фото:</w:t>
      </w:r>
      <w:r>
        <w:t xml:space="preserve"> </w:t>
      </w:r>
      <w:r>
        <w:rPr>
          <w:bCs/>
          <w:b/>
        </w:rPr>
        <w:t xml:space="preserve">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http://solntsevo.mos.ru/presscenter/news/detail/11656807.html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656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656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2025-05-27T21:34:37Z</dcterms:created>
  <dcterms:modified xsi:type="dcterms:W3CDTF">2025-05-27T21:34:37Z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