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7d5a84bc1e967b006d72bec52cabe591b17c7"/>
    <w:p>
      <w:pPr>
        <w:pStyle w:val="Heading3"/>
      </w:pPr>
      <w:r>
        <w:t xml:space="preserve">На 93 парковки со шлагбаумом можно заехать по карте «Тройка»</w:t>
      </w:r>
    </w:p>
    <w:p>
      <w:pPr>
        <w:pStyle w:val="FirstParagraph"/>
      </w:pPr>
      <w:r>
        <w:t xml:space="preserve">21.06.2023</w:t>
      </w:r>
    </w:p>
    <w:p>
      <w:pPr>
        <w:pStyle w:val="BodyText"/>
      </w:pPr>
      <w:r>
        <w:t xml:space="preserve">Есть как минимум 3 причины использовать «Тройку» вместо билета для въезда на парковки со шлагбаумом:</w:t>
      </w:r>
    </w:p>
    <w:p>
      <w:pPr>
        <w:numPr>
          <w:ilvl w:val="0"/>
          <w:numId w:val="1001"/>
        </w:numPr>
        <w:pStyle w:val="Compact"/>
      </w:pPr>
      <w:r>
        <w:t xml:space="preserve">Экономит время. Не надо подходить к терминалу, чтобы оплатить парковку или подтвердить поездки, просто на выезде нужно приложить ту же карту, по которой заезжали</w:t>
      </w:r>
    </w:p>
    <w:p>
      <w:pPr>
        <w:numPr>
          <w:ilvl w:val="0"/>
          <w:numId w:val="1001"/>
        </w:numPr>
        <w:pStyle w:val="Compact"/>
      </w:pPr>
      <w:r>
        <w:t xml:space="preserve">Экологично – карта вместо одноразовых бумажных билетов</w:t>
      </w:r>
    </w:p>
    <w:p>
      <w:pPr>
        <w:numPr>
          <w:ilvl w:val="0"/>
          <w:numId w:val="1001"/>
        </w:numPr>
        <w:pStyle w:val="Compact"/>
      </w:pPr>
      <w:r>
        <w:t xml:space="preserve">Удобно – одна карта и для парковок, и для городского транспорта</w:t>
      </w:r>
    </w:p>
    <w:p>
      <w:pPr>
        <w:pStyle w:val="FirstParagraph"/>
      </w:pPr>
      <w:r>
        <w:t xml:space="preserve">Как рассказал Максим Ликсутов, сейчас с помощью «Тройки» можно заехать на 93 парковки со шлагбаумом. По сравнению с прошлым годом их число выросло почти в 2 раза.</w:t>
      </w:r>
    </w:p>
    <w:p>
      <w:pPr>
        <w:pStyle w:val="BodyText"/>
      </w:pPr>
      <w:r>
        <w:t xml:space="preserve">Фото: Пресс-служба ГКУ «АМПП»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http://solntsevo.mos.ru/presscenter/news/detail/11666026.html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16660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16660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2025-07-16T02:21:04Z</dcterms:created>
  <dcterms:modified xsi:type="dcterms:W3CDTF">2025-07-16T02:21:04Z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