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fb1193a6bc1d97967de3462db93d1562ec2a9"/>
    <w:p>
      <w:pPr>
        <w:pStyle w:val="Heading3"/>
      </w:pPr>
      <w:r>
        <w:t xml:space="preserve">Максим Ликсутов: более 345 тыс. раз автомобилисты обратились в «Московский паркинг» онлайн в 2024 году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большинство вопросов по парковкам можно решить дистанционно, не посещая сервисный центр.</w:t>
      </w:r>
      <w:r>
        <w:br/>
      </w:r>
      <w:r>
        <w:br/>
      </w:r>
      <w:r>
        <w:t xml:space="preserve">Например, автомобилисты могут удаленно получить информацию о платных парковках, купить парковочный абонемент, оформить или продлить парковочное разрешение.</w:t>
      </w:r>
      <w:r>
        <w:br/>
      </w:r>
      <w:r>
        <w:br/>
      </w:r>
      <w:r>
        <w:t xml:space="preserve">Обратиться онлайн можно с помощью:</w:t>
      </w:r>
      <w:r>
        <w:br/>
      </w:r>
      <w:r>
        <w:br/>
      </w:r>
      <w:r>
        <w:t xml:space="preserve">- Единого транспортного портала (для подачи обращений по любым вопросам «Московского паркинга»);</w:t>
      </w:r>
      <w:r>
        <w:br/>
      </w:r>
      <w:r>
        <w:t xml:space="preserve">- портала mos.ru (для обжалования штрафов и подачи заявлений на получение госуслуг);</w:t>
      </w:r>
      <w:r>
        <w:br/>
      </w:r>
      <w:r>
        <w:t xml:space="preserve">- приложения «Парковки России» (для решения вопросов, которые связаны с работой городских парковок).</w:t>
      </w:r>
      <w:r>
        <w:br/>
      </w:r>
      <w:r>
        <w:br/>
      </w:r>
      <w:r>
        <w:rPr>
          <w:iCs/>
          <w:i/>
        </w:rPr>
        <w:t xml:space="preserve">«Сегодня более 90% услуг «Московского паркинга» доступны онлайн, и мы продолжаем совершенствовать электронные сервисы по поручению Мэра Москвы Сергея Собянина. Благодаря этому популярность наших онлайн-сервисов среди столичных автомобилистов растет: в 2024 году на 42% больше зафиксировали электронных обращений по сравнению с 2023 годом. Кроме того, доля онлайн обращений от их общего количества составила 77%»,</w:t>
      </w:r>
      <w:r>
        <w:t xml:space="preserve"> </w:t>
      </w:r>
      <w:r>
        <w:t xml:space="preserve">— сообщил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http://solntsevo.mos.ru/presscenter/news/detail/12780596.html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780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780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2025-03-04T03:45:49Z</dcterms:created>
  <dcterms:modified xsi:type="dcterms:W3CDTF">2025-03-04T03:45:49Z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