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52679533e03b7af70d56ac468fbb89524b5219"/>
    <w:p>
      <w:pPr>
        <w:pStyle w:val="Heading3"/>
      </w:pPr>
      <w:r>
        <w:t xml:space="preserve">Успехи радужцев на Спартакиаде в Крылатском</w:t>
      </w:r>
    </w:p>
    <w:p>
      <w:pPr>
        <w:pStyle w:val="FirstParagraph"/>
      </w:pPr>
      <w:r>
        <w:t xml:space="preserve">17.11.2014</w:t>
      </w:r>
    </w:p>
    <w:p>
      <w:pPr>
        <w:pStyle w:val="BodyText"/>
      </w:pPr>
      <w:r>
        <w:t xml:space="preserve">В последние субботу и воскресенье октября в ДС «Динамо в Крылатском», ул. Островная, 7, проходила окружная Спартакиада по настольному теннису. В ней участвовали 13 команд из всех районов ЗАО. В их числе была и сборная Солнцева, составленная исключительно из спортсменов, занимающихся в секциях мини настольного и настольного тенниса ГБУ «СДЦ «Радуга».</w:t>
      </w:r>
    </w:p>
    <w:p>
      <w:pPr>
        <w:pStyle w:val="BodyText"/>
      </w:pPr>
      <w:r>
        <w:t xml:space="preserve">25 октября состоялись два этапа Спартакиады: «Спортивное долголетие» (от 56 до 60 лет и старше - женщины и от 61 до 66 лет и старше - мужчины) и «Спорт для всех» (от 18 до 55 лет – женщины и от 18 до 60 лет – мужчины). Солнцевчане во всех возрастных категориях выступили практически двумя составами (по 2-3 человека в каждой), хотя в зачет шли результаты 1 женщины и 1 мужчины. При этом преследовались две цели: первая – успешно представить район на Спартакиаде, а вторая и, пожалуй, самая главная – приобретения опыта соревнований окружного масштаба. И надо сказать, обе они были достигнуты. Наши «ветеранистые» ветераны в рамках Спартакиады «Спортивное долголетие» заняли I, IV, V, VIII и X места. Чемпионом стал Александр Касаткин (66 лет и старше), четвертое и пятое места у Евгения Вербкина и Михаила Беляева (61 год и старше). Хорошо смотрелась и игра самой старшей солнцевчанки Галины Лагуткиной.</w:t>
      </w:r>
    </w:p>
    <w:p>
      <w:pPr>
        <w:pStyle w:val="BodyText"/>
      </w:pPr>
      <w:r>
        <w:t xml:space="preserve">В «Спорте для всех» у наших спортсменов два II места, три IV-х, V и VII места. «Серебро» завоевали Оксана Сененко и Максим Новиков (31-45 лет), четвертое место у Руслана Ахметова (18-30 лет), Сергея Романова (31-45 лет), Валерия Вдовина (46-60 лет), пятое место заняла Мария Лунёва (18-30 лет) и седьмое - Екатерина Чеверова (46-55 лет). Неплохо зарекомендовали себя «новички» Надежда Ехилевская (VII место) и Георгий Амозов (VI) в группе 31-45-летних. Таковы результаты нашей команды на двух этапах Спартакиады.</w:t>
      </w:r>
    </w:p>
    <w:p>
      <w:pPr>
        <w:pStyle w:val="BodyText"/>
      </w:pPr>
      <w:r>
        <w:t xml:space="preserve">В воскресенье 26 октября играли девочки и мальчики (от 9 до 18 лет). В солнцевской команде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наряду с «опытными» теннисистами, уже выступавшими на окружных Спартакиадах, были и юные спортсмены, совсем недавно перешедшие с мини столов на большие столы для настольного тенниса. Для них вообще это был первый опыт участия в таких крупных соревнованиях. Катя Сатаева (шк. № 1000), потренировавшаяся на больших столах всего лишь 5 раз (!), сумела добиться победы в трех матчах и выйти в полуфинал, где уступила совсем немного воспитаннице спортшколы Татьяны Михайловой - известной российской теннисистки. В итоге Катя заняла почетное VI–е место. Совсем немного не хватило прекрасно выступившему Андрею Стародубцеву (шк. № 1542) для завоевания «бронзы». Он стал четвертым. Катя и Андрей играли в группе мальчиков и девочек 2002 г.р. и моложе. В этой же группе Ваня Николаев стал восьмым.</w:t>
      </w:r>
    </w:p>
    <w:p>
      <w:pPr>
        <w:pStyle w:val="BodyText"/>
      </w:pPr>
      <w:r>
        <w:t xml:space="preserve">Замечательного успеха добился Геннадий Плотников (шк. № 1542). Он пришел в секцию четыре месяца назад и сумел хорошо подготовиться к Спартакиаде. «Серебряная» медаль достойная награда для 14-летнего спортсмена. Все, что могла сделала для команды Маша Сененко (шк. № 1007).</w:t>
      </w:r>
    </w:p>
    <w:p>
      <w:pPr>
        <w:pStyle w:val="BodyText"/>
      </w:pPr>
      <w:r>
        <w:t xml:space="preserve">В более старшей возрастной группе юношей и девушек отличилась Аня Борисова. Она завоевала бронзовую медаль. Неплохо поддержал ее Дмитрий Ведяшкин (шк. № 1542), занявший восьмое место.</w:t>
      </w:r>
    </w:p>
    <w:p>
      <w:pPr>
        <w:pStyle w:val="BodyText"/>
      </w:pPr>
      <w:r>
        <w:t xml:space="preserve">Главным итогом Спартакиады «Спорт для всех» стал Кубок за II место. Спартакиада была хорошо организована. Юным спортсменам был предоставлен прекрасный спортивный зал. Играли они на профессиональных теннисных столах.</w:t>
      </w:r>
    </w:p>
    <w:p>
      <w:pPr>
        <w:pStyle w:val="BodyText"/>
      </w:pPr>
      <w:r>
        <w:t xml:space="preserve">В заключение хотелось бы выразить благодарность родителям юным спортсменов Сергею Плотникову, Марине Николаевой и ее супругу, Елене Стародубцевой, которые на своих автомобилях привезли мальчиков и девочек в ДС «Динамо в Крылатском» и отвезли их после окончания соревнований в Солнцево.</w:t>
      </w:r>
    </w:p>
    <w:p>
      <w:pPr>
        <w:pStyle w:val="BodyText"/>
      </w:pPr>
      <w:r>
        <w:t xml:space="preserve">Скоро ноябрь, в начале которого солнцевских ветеранов ждут в Раубичах под Минском, где пройдет Открытый чемпионат республики Беларусь на призы Владимира Самсонова.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http://solntsevo.mos.ru/presscenter/news/detail/1411058.html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411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411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2024-09-08T09:59:00Z</dcterms:created>
  <dcterms:modified xsi:type="dcterms:W3CDTF">2024-09-08T09:59:00Z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