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новогодний-утренник-накануне-нового-года"/>
    <w:p>
      <w:pPr>
        <w:pStyle w:val="Heading3"/>
      </w:pPr>
      <w:r>
        <w:t xml:space="preserve">Новогодний утренник «Накануне Нового Года»</w:t>
      </w:r>
    </w:p>
    <w:p>
      <w:pPr>
        <w:pStyle w:val="FirstParagraph"/>
      </w:pPr>
      <w:r>
        <w:t xml:space="preserve">14.01.2015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lntsevo.mos.ru/www/upload/resize_cache/iblock/dbd/140_110_2/img_31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t xml:space="preserve">28 декабря 2014 года в государственном бюджетном учреждении «Спортивно-досуговый центр «Радуга» состоялся праздник, посвящённый встрече Нового 2015 года. У новогодней ёлки гостей встречали девочки и мальчики в карнавальных костюмах, здесь были различные сказочные персонажи и весёлые «зверюшки». В зале царила волшебная новогодняя атмосфера. Ребята пели песни, танцевали, водили хороводы, рассказывали стихи, участвовали в увлекательных конкурсах. Родители тоже приняли активное участие в представлении. Мамы и папы с удовольствием веселились, пели песни, танцевали, соревновались друг с другом. Всех присутствующих поздравили Дед Мороз, Снегурочка, Зимушка и Снеговики. А девочкам и мальчикам Дед Мороз вручил новогодние подарки.</w:t>
      </w:r>
    </w:p>
    <w:p>
      <w:pPr>
        <w:pStyle w:val="BodyText"/>
      </w:pPr>
      <w:r>
        <w:br/>
      </w:r>
      <w:r>
        <w:br/>
      </w:r>
      <w:bookmarkStart w:id="23" w:name="X1207a264b4c9f4df21fde20366a046b31aef217"/>
      <w:bookmarkEnd w:id="23"/>
    </w:p>
    <w:p>
      <w:pPr>
        <w:pStyle w:val="BodyText"/>
      </w:pP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http://solntsevo.mos.ru/presscenter/news/detail/1514200.html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solntsevo.mos.ru" TargetMode="External" /><Relationship Type="http://schemas.openxmlformats.org/officeDocument/2006/relationships/hyperlink" Id="rId24" Target="http://solntsevo.mos.ru/presscenter/news/detail/15142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olntsevo.mos.ru" TargetMode="External" /><Relationship Type="http://schemas.openxmlformats.org/officeDocument/2006/relationships/hyperlink" Id="rId24" Target="http://solntsevo.mos.ru/presscenter/news/detail/15142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2025-06-17T17:40:12Z</dcterms:created>
  <dcterms:modified xsi:type="dcterms:W3CDTF">2025-06-17T17:40:12Z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