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7a6450635f5b4b7a3adddf3f7d2f02d0963c3a"/>
    <w:p>
      <w:pPr>
        <w:pStyle w:val="Heading3"/>
      </w:pPr>
      <w:r>
        <w:t xml:space="preserve">Награждение победителей фотоконкурса, посвященному Дню Защитника Отечества «Папины помощники»</w:t>
      </w:r>
    </w:p>
    <w:p>
      <w:pPr>
        <w:pStyle w:val="FirstParagraph"/>
      </w:pPr>
      <w:r>
        <w:t xml:space="preserve">19.02.2015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upload/resize_cache/iblock/fa4/140_110_2/img_376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февраля в Государственном бюджетном учреждении города Москвы «Спортивно-досуговый центр «Радуга» состоялось награждение победителей фотоконкурса,</w:t>
      </w:r>
      <w:r>
        <w:t xml:space="preserve"> </w:t>
      </w:r>
      <w:bookmarkStart w:id="23" w:name="X1207a264b4c9f4df21fde20366a046b31aef217"/>
      <w:bookmarkEnd w:id="23"/>
      <w:r>
        <w:t xml:space="preserve"> </w:t>
      </w:r>
      <w:r>
        <w:t xml:space="preserve">посвященному Дню Защитника Отечества «Папины помощники»</w:t>
      </w:r>
    </w:p>
    <w:p>
      <w:pPr>
        <w:pStyle w:val="BodyText"/>
      </w:pPr>
      <w:r>
        <w:t xml:space="preserve">На конкурс было предоставлено свыше 60 фоторабот как в распечанном виде, так и в электронном. Голосование проходило в соцсетях, жители могли проголосовать лично за понравившуюся работу.</w:t>
      </w:r>
    </w:p>
    <w:p>
      <w:pPr>
        <w:pStyle w:val="BodyText"/>
      </w:pPr>
      <w:r>
        <w:t xml:space="preserve">В результате были определены победители, занявшие 1, 2, 3 места и участники в четырех возрастных категориях:</w:t>
      </w:r>
    </w:p>
    <w:p>
      <w:pPr>
        <w:pStyle w:val="BodyText"/>
      </w:pPr>
      <w:r>
        <w:t xml:space="preserve">1. дети от 3 до 5 лет,</w:t>
      </w:r>
    </w:p>
    <w:p>
      <w:pPr>
        <w:pStyle w:val="BodyText"/>
      </w:pPr>
      <w:r>
        <w:t xml:space="preserve">2. дети от 5 до 7 лет,</w:t>
      </w:r>
    </w:p>
    <w:p>
      <w:pPr>
        <w:pStyle w:val="BodyText"/>
      </w:pPr>
      <w:r>
        <w:t xml:space="preserve">3. дети от 7 до 10 лет</w:t>
      </w:r>
    </w:p>
    <w:p>
      <w:pPr>
        <w:pStyle w:val="BodyText"/>
      </w:pPr>
      <w:r>
        <w:t xml:space="preserve">4. дети от 10 лет и старше.</w:t>
      </w:r>
    </w:p>
    <w:p>
      <w:pPr>
        <w:pStyle w:val="BodyText"/>
      </w:pPr>
      <w:r>
        <w:t xml:space="preserve">Фотоконкурс нашел отклик в сердцах участников. ГБУ «СДЦ «Радуга» поздравляет победителей, желает творческих успехов!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http://solntsevo.mos.ru/presscenter/news/detail/1600340.html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600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olntsevo.mos.ru" TargetMode="External" /><Relationship Type="http://schemas.openxmlformats.org/officeDocument/2006/relationships/hyperlink" Id="rId24" Target="http://solntsevo.mos.ru/presscenter/news/detail/1600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2024-12-19T11:51:23Z</dcterms:created>
  <dcterms:modified xsi:type="dcterms:W3CDTF">2024-12-19T11:51:23Z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