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7.jpg" ContentType="image/jpe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обнимашки-для-детского-счастья"/>
    <w:p>
      <w:pPr>
        <w:pStyle w:val="Heading3"/>
      </w:pPr>
      <w:r>
        <w:t xml:space="preserve">Обнимашки для детского счастья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t xml:space="preserve">21 января отмечается Международный день объятий. Родительские объятия – это «лекарство» от всех детских неприятностей, страхов и обид. И оно всегда у нас под рукой. А точнее, прямо в наших руках. Нежное объятие – лучший подарок для ребенка. Для его психологического и физического здоровья.</w:t>
      </w:r>
    </w:p>
    <w:bookmarkEnd w:id="20"/>
    <w:bookmarkStart w:id="21" w:name="section"/>
    <w:p>
      <w:pPr>
        <w:pStyle w:val="Heading2"/>
      </w:pPr>
    </w:p>
    <w:p>
      <w:pPr>
        <w:pStyle w:val="FirstParagraph"/>
      </w:pPr>
      <w:r>
        <w:t xml:space="preserve">Объятия это чудесное, натуральное, экологически чистое средство полезное любому человеку. Это замечательный подарок на все случаи жизни. Польза объятий доказана многими специалистами. Вот несколько интересных фактов об объятиях:</w:t>
      </w:r>
    </w:p>
    <w:p>
      <w:pPr>
        <w:pStyle w:val="BodyText"/>
      </w:pPr>
      <w:r>
        <w:t xml:space="preserve">1. Дети больные аутизмом или страдающие высокой тревожностью чувствуют себя лучше, когда их обнимают.</w:t>
      </w:r>
    </w:p>
    <w:p>
      <w:pPr>
        <w:pStyle w:val="BodyText"/>
      </w:pPr>
      <w:r>
        <w:t xml:space="preserve">2. Дети, которых берут на руки и часто обнимают, развиваются физически, умственно и эмоционально быстрее сверстников, которых к рукам не приучают.</w:t>
      </w:r>
    </w:p>
    <w:p>
      <w:pPr>
        <w:pStyle w:val="BodyText"/>
      </w:pPr>
      <w:r>
        <w:t xml:space="preserve">3. Если в семье ребенок испытывает эмоциональный недостаток внимания, то лучший способ восполнить пробел – обнять свое чадо. Некоторые исследователи утверждают, что в раннем детстве для сыновей важно обниматься с мамой, а дочерям с папой.</w:t>
      </w:r>
    </w:p>
    <w:p>
      <w:pPr>
        <w:pStyle w:val="BodyText"/>
      </w:pPr>
      <w:r>
        <w:t xml:space="preserve">4. Во время объятий в организме увеличивается количество эндорфинов, которые снижают боль и вызывают чувство радости.</w:t>
      </w:r>
    </w:p>
    <w:p>
      <w:pPr>
        <w:pStyle w:val="BodyText"/>
      </w:pPr>
      <w:r>
        <w:t xml:space="preserve">5. Объятия усиливают иммунную систему человека.</w:t>
      </w:r>
    </w:p>
    <w:p>
      <w:pPr>
        <w:pStyle w:val="BodyText"/>
      </w:pPr>
      <w:r>
        <w:t xml:space="preserve">6. Если не обнимать детей в раннем детстве, то у них снижается способность любить других. Из таких деток вырастают люди, которые не могут найти гармонию с самими собой и обществом в целом.</w:t>
      </w:r>
    </w:p>
    <w:bookmarkEnd w:id="21"/>
    <w:bookmarkStart w:id="22" w:name="section-1"/>
    <w:p>
      <w:pPr>
        <w:pStyle w:val="Heading2"/>
      </w:pPr>
    </w:p>
    <w:bookmarkEnd w:id="22"/>
    <w:bookmarkStart w:id="35" w:name="Xd85fddcc4e5991de712c7c675b1c365bbc4e256"/>
    <w:p>
      <w:pPr>
        <w:pStyle w:val="Heading2"/>
      </w:pPr>
      <w:r>
        <w:t xml:space="preserve">Многим известна фраза Верджинии Сатир: «Нам нужно 4 объятия в день для выживания, 8 объятий для поддержки и 12 – для роста». Делитесь счастьем с детьми! Обнимайте их чаще!</w:t>
      </w:r>
    </w:p>
    <w:p>
      <w:pPr>
        <w:pStyle w:val="FirstParagraph"/>
      </w:pPr>
      <w:r>
        <w:t xml:space="preserve">ГБУ ЦСПСиД «Журавушка»</w:t>
      </w:r>
    </w:p>
    <w:p>
      <w:pPr>
        <w:pStyle w:val="BodyText"/>
      </w:pPr>
      <w:r>
        <w:t xml:space="preserve">тел.: 8 (495) 736-04-44 и 8 (495) 934-34-55</w:t>
      </w:r>
    </w:p>
    <w:p>
      <w:pPr>
        <w:pStyle w:val="BodyText"/>
      </w:pPr>
      <w:hyperlink r:id="rId23">
        <w:r>
          <w:rPr>
            <w:rStyle w:val="Hyperlink"/>
            <w:iCs/>
            <w:i/>
          </w:rPr>
          <w:t xml:space="preserve">http://гбужуравушка.рф/</w:t>
        </w:r>
      </w:hyperlink>
    </w:p>
    <w:p>
      <w:pPr>
        <w:pStyle w:val="BodyText"/>
      </w:pPr>
      <w:r>
        <w:drawing>
          <wp:inline>
            <wp:extent cx="2857500" cy="8477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olntsevo.mos.ru/www/ilnews/19.01/logotip-300x89%20(3)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828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olntsevo.mos.ru/www/ilnews/19.01/deti-devochki-medvezhonok-ozero-92050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solntsevo.mos.ru/www/ilnews/19.01/PJvh8QKDPLE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http://solntsevo.mos.ru/presscenter/news/detail/7834152.html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24" Target="media/rId24.png" /><Relationship Type="http://schemas.openxmlformats.org/officeDocument/2006/relationships/hyperlink" Id="rId34" Target="http://solntsevo.mos.ru" TargetMode="External" /><Relationship Type="http://schemas.openxmlformats.org/officeDocument/2006/relationships/hyperlink" Id="rId33" Target="http://solntsevo.mos.ru/presscenter/news/detail/7834152.html" TargetMode="External" /><Relationship Type="http://schemas.openxmlformats.org/officeDocument/2006/relationships/hyperlink" Id="rId23" Target="http://xn--80aabfct4a8bzabd4d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solntsevo.mos.ru" TargetMode="External" /><Relationship Type="http://schemas.openxmlformats.org/officeDocument/2006/relationships/hyperlink" Id="rId33" Target="http://solntsevo.mos.ru/presscenter/news/detail/7834152.html" TargetMode="External" /><Relationship Type="http://schemas.openxmlformats.org/officeDocument/2006/relationships/hyperlink" Id="rId23" Target="http://xn--80aabfct4a8bzabd4d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2025-08-06T17:23:41Z</dcterms:created>
  <dcterms:modified xsi:type="dcterms:W3CDTF">2025-08-06T17:23:41Z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