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7255fbeb2a4227ba7cc7cc62d34e3d6619d023"/>
    <w:p>
      <w:pPr>
        <w:pStyle w:val="Heading3"/>
      </w:pPr>
      <w:r>
        <w:t xml:space="preserve">Я пою о тебе, Сталинград, моё сердце тобою согрето!</w:t>
      </w:r>
    </w:p>
    <w:p>
      <w:pPr>
        <w:pStyle w:val="FirstParagraph"/>
      </w:pPr>
      <w:r>
        <w:t xml:space="preserve">06.02.2020</w:t>
      </w:r>
    </w:p>
    <w:p>
      <w:pPr>
        <w:pStyle w:val="BodyText"/>
      </w:pPr>
      <w:r>
        <w:t xml:space="preserve">Много важных мероприятий, посвящённых годовщине победы в Сталинградской битве, провёл Московский комитет ветеранов войны (МКВВ).</w:t>
      </w:r>
    </w:p>
    <w:p>
      <w:pPr>
        <w:pStyle w:val="BodyText"/>
      </w:pPr>
      <w:r>
        <w:t xml:space="preserve">Делегация МКВВ возложила венки и цветы к Могиле Неизвестного Солдата в Александровском саду, приняла участие в торжественном собрании Комитета общественных связей.</w:t>
      </w:r>
    </w:p>
    <w:p>
      <w:pPr>
        <w:pStyle w:val="BodyText"/>
      </w:pPr>
      <w:r>
        <w:t xml:space="preserve">Также незабываемым останется торжественное собрание в МКВВ, которое прошло при активной организации первого заместителя председателя МКВВ полковника в отставке Виктора Анатольевича Закидкина.</w:t>
      </w:r>
    </w:p>
    <w:p>
      <w:pPr>
        <w:pStyle w:val="BodyText"/>
      </w:pPr>
      <w:r>
        <w:t xml:space="preserve">Примечательно, что на Дне воинской славы, которое в Комитете открылось, как всегда, Гимном России и торжественным внесением знамён, были не только ветераны, но и представители их семей, наследники Великой Победы.</w:t>
      </w:r>
    </w:p>
    <w:p>
      <w:pPr>
        <w:pStyle w:val="BodyText"/>
      </w:pPr>
      <w:r>
        <w:t xml:space="preserve">В их числе - Иван Сергеевич Баграмян, внук маршала Советского Союза Ивана Христофоровича Баграмяна.</w:t>
      </w:r>
    </w:p>
    <w:p>
      <w:pPr>
        <w:pStyle w:val="BodyText"/>
      </w:pPr>
      <w:r>
        <w:t xml:space="preserve">К трибуне выходили фронтовики, не забывшие те страшные дни сражений.</w:t>
      </w:r>
    </w:p>
    <w:p>
      <w:pPr>
        <w:pStyle w:val="BodyText"/>
      </w:pPr>
      <w:r>
        <w:t xml:space="preserve">Особенно трудно было представить, как женщины смогли преодолеть все тяготы тех времен.</w:t>
      </w:r>
    </w:p>
    <w:p>
      <w:pPr>
        <w:pStyle w:val="BodyText"/>
      </w:pPr>
      <w:r>
        <w:t xml:space="preserve">Выступление Марии Михайловны Рохлиной, возглавляющей сейчас Совет ветеранов 95-й гвардейской стрелковой дивизии, а в военную пору 18-летнего санинструктора взвода, выносившего с поля боя раненых бойцов, никого не оставило равнодушным.</w:t>
      </w:r>
    </w:p>
    <w:p>
      <w:pPr>
        <w:pStyle w:val="BodyText"/>
      </w:pPr>
      <w:r>
        <w:t xml:space="preserve">Она спасла сотни жизней! Мария Михайловна призвала рассказывать правду о войне, бороться с фальсификацией.</w:t>
      </w:r>
    </w:p>
    <w:p>
      <w:pPr>
        <w:pStyle w:val="BodyText"/>
      </w:pPr>
      <w:r>
        <w:t xml:space="preserve">Примечательно, что в мероприятиях МКВВ всегда участвуют члены семей фронтовиков, наследники Великой Победы.</w:t>
      </w:r>
    </w:p>
    <w:p>
      <w:pPr>
        <w:pStyle w:val="BodyText"/>
      </w:pPr>
      <w:r>
        <w:t xml:space="preserve">Во время недавнего мероприятия, посвященного одному из важнейших сражений Второй Мировой и Великой Отечественной войн - Сталинградской битве - со сцены читали стихи не только участники художественной самодеятельности, но и сами фронтовики, и труженики тыла. Например, Генриетта Тимофеевна Кауркина, житель района Ново-Переделкино Западного округа Москвы. Она родилась в Сталинграде. В первые годы Великой Отечественной войны была солисткой балета железнодорожного ансамбля, который выступал в воинской части Сталинградского фронта. Кроме того, она вместе с матерью Лидией Устиновной в артели «15 лет Октября» шила рукавицы, пилотки, бельё и кисеты для фронтовиков.</w:t>
      </w:r>
    </w:p>
    <w:p>
      <w:pPr>
        <w:pStyle w:val="BodyText"/>
      </w:pPr>
      <w:r>
        <w:t xml:space="preserve">Ярким, запоминающимся было выступление с трибуны МКВВ Льва Николаевича Андреева из фронтового знаменитого полка «Катюши».</w:t>
      </w:r>
    </w:p>
    <w:p>
      <w:pPr>
        <w:pStyle w:val="BodyText"/>
      </w:pPr>
      <w:r>
        <w:t xml:space="preserve">... После собрания его участники не спешили домой. МКВВ - тоже родной и любимый дом, где ветеранам можно отлично общаться, делиться воспоминаниями и читать стихи, в том числе и собственного сочинения.</w:t>
      </w:r>
    </w:p>
    <w:p>
      <w:pPr>
        <w:pStyle w:val="BodyText"/>
      </w:pPr>
      <w:r>
        <w:t xml:space="preserve">Напомню: МКВВ выпустил новый сборник стихов, посвящённый Году памяти и славы и 75-летию Великой Победы.</w:t>
      </w:r>
    </w:p>
    <w:p>
      <w:pPr>
        <w:pStyle w:val="BodyText"/>
      </w:pPr>
      <w:r>
        <w:t xml:space="preserve">Людмила КАСПЕРОВА</w:t>
      </w:r>
    </w:p>
    <w:p>
      <w:pPr>
        <w:pStyle w:val="BodyText"/>
      </w:pPr>
      <w:r>
        <w:t xml:space="preserve">Фото автора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http://solntsevo.mos.ru/presscenter/news/detail/8672899.html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867289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867289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2025-06-19T21:39:28Z</dcterms:created>
  <dcterms:modified xsi:type="dcterms:W3CDTF">2025-06-19T21:39:28Z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